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F59" w:rsidRPr="00F0111B" w:rsidRDefault="00C66F59" w:rsidP="00F0111B">
      <w:pPr>
        <w:widowControl/>
        <w:spacing w:line="560" w:lineRule="exact"/>
        <w:ind w:firstLineChars="300" w:firstLine="1325"/>
        <w:jc w:val="center"/>
        <w:rPr>
          <w:rFonts w:ascii="仿宋" w:eastAsia="仿宋" w:hAnsi="仿宋" w:cs="仿宋"/>
          <w:b/>
          <w:sz w:val="44"/>
          <w:szCs w:val="44"/>
        </w:rPr>
      </w:pPr>
      <w:r w:rsidRPr="00F0111B">
        <w:rPr>
          <w:rFonts w:ascii="仿宋" w:eastAsia="仿宋" w:hAnsi="仿宋" w:cs="仿宋" w:hint="eastAsia"/>
          <w:b/>
          <w:sz w:val="44"/>
          <w:szCs w:val="44"/>
        </w:rPr>
        <w:t>心理学系2021年</w:t>
      </w:r>
      <w:r w:rsidR="00E9300E" w:rsidRPr="00F0111B">
        <w:rPr>
          <w:rFonts w:ascii="仿宋" w:eastAsia="仿宋" w:hAnsi="仿宋" w:cs="仿宋" w:hint="eastAsia"/>
          <w:b/>
          <w:sz w:val="44"/>
          <w:szCs w:val="44"/>
        </w:rPr>
        <w:t>高校</w:t>
      </w:r>
      <w:r w:rsidRPr="00F0111B">
        <w:rPr>
          <w:rFonts w:ascii="仿宋" w:eastAsia="仿宋" w:hAnsi="仿宋" w:cs="仿宋" w:hint="eastAsia"/>
          <w:b/>
          <w:sz w:val="44"/>
          <w:szCs w:val="44"/>
        </w:rPr>
        <w:t>思政</w:t>
      </w:r>
      <w:r w:rsidR="00F0111B" w:rsidRPr="00F0111B">
        <w:rPr>
          <w:rFonts w:ascii="仿宋" w:eastAsia="仿宋" w:hAnsi="仿宋" w:cs="仿宋" w:hint="eastAsia"/>
          <w:b/>
          <w:sz w:val="44"/>
          <w:szCs w:val="44"/>
        </w:rPr>
        <w:t>骨干</w:t>
      </w:r>
      <w:r w:rsidRPr="00F0111B">
        <w:rPr>
          <w:rFonts w:ascii="仿宋" w:eastAsia="仿宋" w:hAnsi="仿宋" w:cs="仿宋" w:hint="eastAsia"/>
          <w:b/>
          <w:sz w:val="44"/>
          <w:szCs w:val="44"/>
        </w:rPr>
        <w:t>博士</w:t>
      </w:r>
      <w:r w:rsidR="00E9300E" w:rsidRPr="00F0111B">
        <w:rPr>
          <w:rFonts w:ascii="仿宋" w:eastAsia="仿宋" w:hAnsi="仿宋" w:cs="仿宋" w:hint="eastAsia"/>
          <w:b/>
          <w:sz w:val="44"/>
          <w:szCs w:val="44"/>
        </w:rPr>
        <w:t>研究生</w:t>
      </w:r>
      <w:r w:rsidRPr="00F0111B">
        <w:rPr>
          <w:rFonts w:ascii="仿宋" w:eastAsia="仿宋" w:hAnsi="仿宋" w:cs="仿宋" w:hint="eastAsia"/>
          <w:b/>
          <w:sz w:val="44"/>
          <w:szCs w:val="44"/>
        </w:rPr>
        <w:t>复试指引</w:t>
      </w:r>
      <w:bookmarkStart w:id="0" w:name="_GoBack"/>
      <w:bookmarkEnd w:id="0"/>
    </w:p>
    <w:p w:rsidR="00C66F59" w:rsidRPr="00980A69" w:rsidRDefault="00980A69" w:rsidP="00980A69">
      <w:pPr>
        <w:widowControl/>
        <w:spacing w:line="560" w:lineRule="exact"/>
        <w:jc w:val="left"/>
        <w:rPr>
          <w:rFonts w:ascii="仿宋" w:eastAsia="仿宋" w:hAnsi="仿宋" w:cs="仿宋"/>
          <w:b/>
          <w:sz w:val="28"/>
          <w:szCs w:val="28"/>
        </w:rPr>
      </w:pPr>
      <w:r w:rsidRPr="00980A69">
        <w:rPr>
          <w:rFonts w:ascii="仿宋" w:eastAsia="仿宋" w:hAnsi="仿宋" w:cs="仿宋" w:hint="eastAsia"/>
          <w:b/>
          <w:sz w:val="28"/>
          <w:szCs w:val="28"/>
        </w:rPr>
        <w:t>一、</w:t>
      </w:r>
      <w:r w:rsidR="00C66F59" w:rsidRPr="00980A69">
        <w:rPr>
          <w:rFonts w:ascii="仿宋" w:eastAsia="仿宋" w:hAnsi="仿宋" w:cs="仿宋" w:hint="eastAsia"/>
          <w:b/>
          <w:sz w:val="28"/>
          <w:szCs w:val="28"/>
        </w:rPr>
        <w:t>复试名单</w:t>
      </w:r>
    </w:p>
    <w:tbl>
      <w:tblPr>
        <w:tblStyle w:val="a4"/>
        <w:tblpPr w:leftFromText="180" w:rightFromText="180" w:vertAnchor="text" w:tblpY="1"/>
        <w:tblOverlap w:val="never"/>
        <w:tblW w:w="7808" w:type="dxa"/>
        <w:tblInd w:w="720" w:type="dxa"/>
        <w:tblLook w:val="04A0" w:firstRow="1" w:lastRow="0" w:firstColumn="1" w:lastColumn="0" w:noHBand="0" w:noVBand="1"/>
      </w:tblPr>
      <w:tblGrid>
        <w:gridCol w:w="2932"/>
        <w:gridCol w:w="1559"/>
        <w:gridCol w:w="1560"/>
        <w:gridCol w:w="1757"/>
      </w:tblGrid>
      <w:tr w:rsidR="00C66F59" w:rsidTr="00D26D14">
        <w:trPr>
          <w:trHeight w:val="436"/>
        </w:trPr>
        <w:tc>
          <w:tcPr>
            <w:tcW w:w="2932" w:type="dxa"/>
          </w:tcPr>
          <w:p w:rsidR="00C66F59" w:rsidRPr="00F62056" w:rsidRDefault="00C66F59" w:rsidP="002214F3">
            <w:pPr>
              <w:pStyle w:val="a3"/>
              <w:widowControl/>
              <w:spacing w:line="560" w:lineRule="exact"/>
              <w:ind w:firstLineChars="0" w:firstLine="0"/>
              <w:jc w:val="center"/>
              <w:rPr>
                <w:rFonts w:ascii="Times New Roman" w:eastAsia="仿宋" w:hAnsi="Times New Roman" w:cs="Times New Roman"/>
                <w:sz w:val="28"/>
                <w:szCs w:val="28"/>
              </w:rPr>
            </w:pPr>
            <w:r w:rsidRPr="00F62056">
              <w:rPr>
                <w:rFonts w:ascii="Times New Roman" w:eastAsia="仿宋" w:hAnsi="Times New Roman" w:cs="Times New Roman"/>
                <w:sz w:val="28"/>
                <w:szCs w:val="28"/>
              </w:rPr>
              <w:t>考生编号</w:t>
            </w:r>
          </w:p>
        </w:tc>
        <w:tc>
          <w:tcPr>
            <w:tcW w:w="1559" w:type="dxa"/>
          </w:tcPr>
          <w:p w:rsidR="00C66F59" w:rsidRPr="00F62056" w:rsidRDefault="00C66F59" w:rsidP="002214F3">
            <w:pPr>
              <w:pStyle w:val="a3"/>
              <w:widowControl/>
              <w:spacing w:line="560" w:lineRule="exact"/>
              <w:ind w:firstLineChars="0" w:firstLine="0"/>
              <w:jc w:val="center"/>
              <w:rPr>
                <w:rFonts w:ascii="Times New Roman" w:eastAsia="仿宋" w:hAnsi="Times New Roman" w:cs="Times New Roman"/>
                <w:sz w:val="28"/>
                <w:szCs w:val="28"/>
              </w:rPr>
            </w:pPr>
            <w:r w:rsidRPr="00F62056">
              <w:rPr>
                <w:rFonts w:ascii="Times New Roman" w:eastAsia="仿宋" w:hAnsi="Times New Roman" w:cs="Times New Roman"/>
                <w:sz w:val="28"/>
                <w:szCs w:val="28"/>
              </w:rPr>
              <w:t>考生姓名</w:t>
            </w:r>
          </w:p>
        </w:tc>
        <w:tc>
          <w:tcPr>
            <w:tcW w:w="1560" w:type="dxa"/>
          </w:tcPr>
          <w:p w:rsidR="00C66F59" w:rsidRPr="00F62056" w:rsidRDefault="00C66F59" w:rsidP="002214F3">
            <w:pPr>
              <w:pStyle w:val="a3"/>
              <w:widowControl/>
              <w:spacing w:line="560" w:lineRule="exact"/>
              <w:ind w:firstLineChars="0" w:firstLine="0"/>
              <w:jc w:val="center"/>
              <w:rPr>
                <w:rFonts w:ascii="Times New Roman" w:eastAsia="仿宋" w:hAnsi="Times New Roman" w:cs="Times New Roman"/>
                <w:sz w:val="28"/>
                <w:szCs w:val="28"/>
              </w:rPr>
            </w:pPr>
            <w:r w:rsidRPr="00F62056">
              <w:rPr>
                <w:rFonts w:ascii="Times New Roman" w:eastAsia="仿宋" w:hAnsi="Times New Roman" w:cs="Times New Roman"/>
                <w:sz w:val="28"/>
                <w:szCs w:val="28"/>
              </w:rPr>
              <w:t>初试分数</w:t>
            </w:r>
          </w:p>
        </w:tc>
        <w:tc>
          <w:tcPr>
            <w:tcW w:w="1757" w:type="dxa"/>
          </w:tcPr>
          <w:p w:rsidR="00C66F59" w:rsidRPr="00F62056" w:rsidRDefault="00C66F59" w:rsidP="002214F3">
            <w:pPr>
              <w:pStyle w:val="a3"/>
              <w:widowControl/>
              <w:spacing w:line="560" w:lineRule="exact"/>
              <w:ind w:firstLineChars="0" w:firstLine="0"/>
              <w:jc w:val="center"/>
              <w:rPr>
                <w:rFonts w:ascii="Times New Roman" w:eastAsia="仿宋" w:hAnsi="Times New Roman" w:cs="Times New Roman"/>
                <w:sz w:val="28"/>
                <w:szCs w:val="28"/>
              </w:rPr>
            </w:pPr>
            <w:r>
              <w:rPr>
                <w:rFonts w:ascii="Times New Roman" w:eastAsia="仿宋" w:hAnsi="Times New Roman" w:cs="Times New Roman"/>
                <w:sz w:val="28"/>
                <w:szCs w:val="28"/>
              </w:rPr>
              <w:t>类别</w:t>
            </w:r>
          </w:p>
        </w:tc>
      </w:tr>
      <w:tr w:rsidR="00C66F59" w:rsidTr="00D26D14">
        <w:trPr>
          <w:trHeight w:val="593"/>
        </w:trPr>
        <w:tc>
          <w:tcPr>
            <w:tcW w:w="2932" w:type="dxa"/>
          </w:tcPr>
          <w:p w:rsidR="00C66F59" w:rsidRPr="00A67BCA" w:rsidRDefault="00D26D14" w:rsidP="00D26D14">
            <w:pPr>
              <w:pStyle w:val="a3"/>
              <w:widowControl/>
              <w:spacing w:line="560" w:lineRule="exact"/>
              <w:ind w:firstLineChars="0" w:firstLine="0"/>
              <w:jc w:val="center"/>
              <w:rPr>
                <w:rFonts w:ascii="Times New Roman" w:eastAsia="仿宋" w:hAnsi="Times New Roman" w:cs="Times New Roman"/>
                <w:sz w:val="28"/>
                <w:szCs w:val="28"/>
              </w:rPr>
            </w:pPr>
            <w:r w:rsidRPr="00D26D14">
              <w:rPr>
                <w:rFonts w:ascii="Times New Roman" w:eastAsia="仿宋" w:hAnsi="Times New Roman" w:cs="Times New Roman" w:hint="eastAsia"/>
                <w:sz w:val="28"/>
                <w:szCs w:val="28"/>
              </w:rPr>
              <w:t>105581192600006</w:t>
            </w:r>
          </w:p>
        </w:tc>
        <w:tc>
          <w:tcPr>
            <w:tcW w:w="1559" w:type="dxa"/>
          </w:tcPr>
          <w:p w:rsidR="00C66F59" w:rsidRPr="00A67BCA" w:rsidRDefault="00D26D14" w:rsidP="002214F3">
            <w:pPr>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李璟</w:t>
            </w:r>
          </w:p>
        </w:tc>
        <w:tc>
          <w:tcPr>
            <w:tcW w:w="1560" w:type="dxa"/>
          </w:tcPr>
          <w:p w:rsidR="00C66F59" w:rsidRPr="00A67BCA" w:rsidRDefault="00D26D14" w:rsidP="00D26D14">
            <w:pPr>
              <w:pStyle w:val="a3"/>
              <w:widowControl/>
              <w:spacing w:line="560" w:lineRule="exact"/>
              <w:ind w:firstLineChars="0" w:firstLine="0"/>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210</w:t>
            </w:r>
          </w:p>
        </w:tc>
        <w:tc>
          <w:tcPr>
            <w:tcW w:w="1757" w:type="dxa"/>
          </w:tcPr>
          <w:p w:rsidR="00C66F59" w:rsidRPr="00A67BCA" w:rsidRDefault="00C66F59" w:rsidP="002214F3">
            <w:pPr>
              <w:jc w:val="center"/>
              <w:rPr>
                <w:rFonts w:ascii="Times New Roman" w:eastAsia="仿宋" w:hAnsi="Times New Roman" w:cs="Times New Roman"/>
                <w:sz w:val="28"/>
                <w:szCs w:val="28"/>
              </w:rPr>
            </w:pPr>
            <w:proofErr w:type="gramStart"/>
            <w:r>
              <w:rPr>
                <w:rFonts w:ascii="Times New Roman" w:eastAsia="仿宋" w:hAnsi="Times New Roman" w:cs="Times New Roman" w:hint="eastAsia"/>
                <w:sz w:val="28"/>
                <w:szCs w:val="28"/>
              </w:rPr>
              <w:t>思政</w:t>
            </w:r>
            <w:r>
              <w:rPr>
                <w:rFonts w:ascii="Times New Roman" w:eastAsia="仿宋" w:hAnsi="Times New Roman" w:cs="Times New Roman"/>
                <w:sz w:val="28"/>
                <w:szCs w:val="28"/>
              </w:rPr>
              <w:t>骨干</w:t>
            </w:r>
            <w:proofErr w:type="gramEnd"/>
          </w:p>
        </w:tc>
      </w:tr>
    </w:tbl>
    <w:p w:rsidR="00C66F59" w:rsidRDefault="00980A69" w:rsidP="00980A69">
      <w:pPr>
        <w:widowControl/>
        <w:spacing w:line="560" w:lineRule="exact"/>
        <w:jc w:val="left"/>
        <w:rPr>
          <w:rFonts w:ascii="仿宋" w:eastAsia="仿宋" w:hAnsi="仿宋" w:cs="仿宋"/>
          <w:b/>
          <w:sz w:val="28"/>
          <w:szCs w:val="28"/>
        </w:rPr>
      </w:pPr>
      <w:r>
        <w:rPr>
          <w:rFonts w:ascii="仿宋" w:eastAsia="仿宋" w:hAnsi="仿宋" w:cs="仿宋" w:hint="eastAsia"/>
          <w:b/>
          <w:sz w:val="28"/>
          <w:szCs w:val="28"/>
        </w:rPr>
        <w:t>二、</w:t>
      </w:r>
      <w:r w:rsidR="00C66F59">
        <w:rPr>
          <w:rFonts w:ascii="仿宋" w:eastAsia="仿宋" w:hAnsi="仿宋" w:cs="仿宋" w:hint="eastAsia"/>
          <w:b/>
          <w:sz w:val="28"/>
          <w:szCs w:val="28"/>
        </w:rPr>
        <w:t>复试指引</w:t>
      </w:r>
    </w:p>
    <w:p w:rsidR="00C66F59" w:rsidRPr="00F86298" w:rsidRDefault="00C66F59" w:rsidP="00C66F59">
      <w:pPr>
        <w:widowControl/>
        <w:spacing w:line="560" w:lineRule="exact"/>
        <w:ind w:firstLineChars="200" w:firstLine="562"/>
        <w:jc w:val="left"/>
        <w:rPr>
          <w:rFonts w:ascii="仿宋" w:eastAsia="仿宋" w:hAnsi="仿宋" w:cs="仿宋"/>
          <w:sz w:val="28"/>
          <w:szCs w:val="28"/>
        </w:rPr>
      </w:pPr>
      <w:r w:rsidRPr="00261FA5">
        <w:rPr>
          <w:rFonts w:ascii="仿宋" w:eastAsia="仿宋" w:hAnsi="仿宋" w:cs="仿宋" w:hint="eastAsia"/>
          <w:b/>
          <w:sz w:val="28"/>
          <w:szCs w:val="28"/>
        </w:rPr>
        <w:t>报到</w:t>
      </w:r>
      <w:r w:rsidRPr="00F86298">
        <w:rPr>
          <w:rFonts w:ascii="仿宋" w:eastAsia="仿宋" w:hAnsi="仿宋" w:cs="仿宋" w:hint="eastAsia"/>
          <w:b/>
          <w:sz w:val="28"/>
          <w:szCs w:val="28"/>
        </w:rPr>
        <w:t>时间</w:t>
      </w:r>
      <w:r w:rsidRPr="00F86298">
        <w:rPr>
          <w:rFonts w:ascii="仿宋" w:eastAsia="仿宋" w:hAnsi="仿宋" w:cs="仿宋" w:hint="eastAsia"/>
          <w:sz w:val="28"/>
          <w:szCs w:val="28"/>
        </w:rPr>
        <w:t>：2021年5月2</w:t>
      </w:r>
      <w:r w:rsidR="00F86298" w:rsidRPr="00F86298">
        <w:rPr>
          <w:rFonts w:ascii="仿宋" w:eastAsia="仿宋" w:hAnsi="仿宋" w:cs="仿宋" w:hint="eastAsia"/>
          <w:sz w:val="28"/>
          <w:szCs w:val="28"/>
        </w:rPr>
        <w:t>0</w:t>
      </w:r>
      <w:r w:rsidRPr="00F86298">
        <w:rPr>
          <w:rFonts w:ascii="仿宋" w:eastAsia="仿宋" w:hAnsi="仿宋" w:cs="仿宋" w:hint="eastAsia"/>
          <w:sz w:val="28"/>
          <w:szCs w:val="28"/>
        </w:rPr>
        <w:t>日（星期</w:t>
      </w:r>
      <w:r w:rsidR="00F86298" w:rsidRPr="00F86298">
        <w:rPr>
          <w:rFonts w:ascii="仿宋" w:eastAsia="仿宋" w:hAnsi="仿宋" w:cs="仿宋" w:hint="eastAsia"/>
          <w:sz w:val="28"/>
          <w:szCs w:val="28"/>
        </w:rPr>
        <w:t>四</w:t>
      </w:r>
      <w:r w:rsidRPr="00F86298">
        <w:rPr>
          <w:rFonts w:ascii="仿宋" w:eastAsia="仿宋" w:hAnsi="仿宋" w:cs="仿宋" w:hint="eastAsia"/>
          <w:sz w:val="28"/>
          <w:szCs w:val="28"/>
        </w:rPr>
        <w:t>）</w:t>
      </w:r>
      <w:r w:rsidR="00F86298" w:rsidRPr="00F86298">
        <w:rPr>
          <w:rFonts w:ascii="仿宋" w:eastAsia="仿宋" w:hAnsi="仿宋" w:cs="仿宋" w:hint="eastAsia"/>
          <w:sz w:val="28"/>
          <w:szCs w:val="28"/>
        </w:rPr>
        <w:t>14</w:t>
      </w:r>
      <w:r w:rsidRPr="00F86298">
        <w:rPr>
          <w:rFonts w:ascii="仿宋" w:eastAsia="仿宋" w:hAnsi="仿宋" w:cs="仿宋" w:hint="eastAsia"/>
          <w:sz w:val="28"/>
          <w:szCs w:val="28"/>
        </w:rPr>
        <w:t>:</w:t>
      </w:r>
      <w:r w:rsidR="00F86298" w:rsidRPr="00F86298">
        <w:rPr>
          <w:rFonts w:ascii="仿宋" w:eastAsia="仿宋" w:hAnsi="仿宋" w:cs="仿宋" w:hint="eastAsia"/>
          <w:sz w:val="28"/>
          <w:szCs w:val="28"/>
        </w:rPr>
        <w:t>45</w:t>
      </w:r>
      <w:r w:rsidRPr="00F86298">
        <w:rPr>
          <w:rFonts w:ascii="仿宋" w:eastAsia="仿宋" w:hAnsi="仿宋" w:cs="仿宋" w:hint="eastAsia"/>
          <w:sz w:val="28"/>
          <w:szCs w:val="28"/>
        </w:rPr>
        <w:t>开始</w:t>
      </w:r>
    </w:p>
    <w:p w:rsidR="00C66F59" w:rsidRPr="00F86298" w:rsidRDefault="00C66F59" w:rsidP="00C66F59">
      <w:pPr>
        <w:pStyle w:val="a3"/>
        <w:widowControl/>
        <w:spacing w:line="560" w:lineRule="exact"/>
        <w:ind w:firstLineChars="400" w:firstLine="1124"/>
        <w:jc w:val="left"/>
        <w:rPr>
          <w:rFonts w:ascii="仿宋" w:eastAsia="仿宋" w:hAnsi="仿宋" w:cs="仿宋"/>
          <w:sz w:val="28"/>
          <w:szCs w:val="28"/>
        </w:rPr>
      </w:pPr>
      <w:r w:rsidRPr="00F86298">
        <w:rPr>
          <w:rFonts w:ascii="仿宋" w:eastAsia="仿宋" w:hAnsi="仿宋" w:cs="仿宋" w:hint="eastAsia"/>
          <w:b/>
          <w:sz w:val="28"/>
          <w:szCs w:val="28"/>
        </w:rPr>
        <w:t>地点</w:t>
      </w:r>
      <w:r w:rsidRPr="00F86298">
        <w:rPr>
          <w:rFonts w:ascii="仿宋" w:eastAsia="仿宋" w:hAnsi="仿宋" w:cs="仿宋" w:hint="eastAsia"/>
          <w:sz w:val="28"/>
          <w:szCs w:val="28"/>
        </w:rPr>
        <w:t>：中山大学心理学系203办公室</w:t>
      </w:r>
    </w:p>
    <w:p w:rsidR="00C66F59" w:rsidRPr="00F86298" w:rsidRDefault="00C66F59" w:rsidP="00C66F59">
      <w:pPr>
        <w:widowControl/>
        <w:spacing w:line="560" w:lineRule="exact"/>
        <w:ind w:firstLineChars="200" w:firstLine="562"/>
        <w:jc w:val="left"/>
        <w:rPr>
          <w:rFonts w:ascii="仿宋" w:eastAsia="仿宋" w:hAnsi="仿宋" w:cs="仿宋"/>
          <w:sz w:val="28"/>
          <w:szCs w:val="28"/>
        </w:rPr>
      </w:pPr>
      <w:r w:rsidRPr="00F86298">
        <w:rPr>
          <w:rFonts w:ascii="仿宋" w:eastAsia="仿宋" w:hAnsi="仿宋" w:cs="仿宋" w:hint="eastAsia"/>
          <w:b/>
          <w:sz w:val="28"/>
          <w:szCs w:val="28"/>
        </w:rPr>
        <w:t>面试时间</w:t>
      </w:r>
      <w:r w:rsidRPr="00F86298">
        <w:rPr>
          <w:rFonts w:ascii="仿宋" w:eastAsia="仿宋" w:hAnsi="仿宋" w:cs="仿宋" w:hint="eastAsia"/>
          <w:sz w:val="28"/>
          <w:szCs w:val="28"/>
        </w:rPr>
        <w:t>：2021年5月2</w:t>
      </w:r>
      <w:r w:rsidR="00B60BFC">
        <w:rPr>
          <w:rFonts w:ascii="仿宋" w:eastAsia="仿宋" w:hAnsi="仿宋" w:cs="仿宋" w:hint="eastAsia"/>
          <w:sz w:val="28"/>
          <w:szCs w:val="28"/>
        </w:rPr>
        <w:t>0</w:t>
      </w:r>
      <w:r w:rsidRPr="00F86298">
        <w:rPr>
          <w:rFonts w:ascii="仿宋" w:eastAsia="仿宋" w:hAnsi="仿宋" w:cs="仿宋" w:hint="eastAsia"/>
          <w:sz w:val="28"/>
          <w:szCs w:val="28"/>
        </w:rPr>
        <w:t>日（星期</w:t>
      </w:r>
      <w:r w:rsidR="00B60BFC">
        <w:rPr>
          <w:rFonts w:ascii="仿宋" w:eastAsia="仿宋" w:hAnsi="仿宋" w:cs="仿宋" w:hint="eastAsia"/>
          <w:sz w:val="28"/>
          <w:szCs w:val="28"/>
        </w:rPr>
        <w:t>四</w:t>
      </w:r>
      <w:r w:rsidRPr="00F86298">
        <w:rPr>
          <w:rFonts w:ascii="仿宋" w:eastAsia="仿宋" w:hAnsi="仿宋" w:cs="仿宋" w:hint="eastAsia"/>
          <w:sz w:val="28"/>
          <w:szCs w:val="28"/>
        </w:rPr>
        <w:t>）15:00-1</w:t>
      </w:r>
      <w:r w:rsidR="00F86298" w:rsidRPr="00F86298">
        <w:rPr>
          <w:rFonts w:ascii="仿宋" w:eastAsia="仿宋" w:hAnsi="仿宋" w:cs="仿宋" w:hint="eastAsia"/>
          <w:sz w:val="28"/>
          <w:szCs w:val="28"/>
        </w:rPr>
        <w:t>5</w:t>
      </w:r>
      <w:r w:rsidRPr="00F86298">
        <w:rPr>
          <w:rFonts w:ascii="仿宋" w:eastAsia="仿宋" w:hAnsi="仿宋" w:cs="仿宋" w:hint="eastAsia"/>
          <w:sz w:val="28"/>
          <w:szCs w:val="28"/>
        </w:rPr>
        <w:t>:</w:t>
      </w:r>
      <w:r w:rsidR="00F86298" w:rsidRPr="00F86298">
        <w:rPr>
          <w:rFonts w:ascii="仿宋" w:eastAsia="仿宋" w:hAnsi="仿宋" w:cs="仿宋" w:hint="eastAsia"/>
          <w:sz w:val="28"/>
          <w:szCs w:val="28"/>
        </w:rPr>
        <w:t>3</w:t>
      </w:r>
      <w:r w:rsidRPr="00F86298">
        <w:rPr>
          <w:rFonts w:ascii="仿宋" w:eastAsia="仿宋" w:hAnsi="仿宋" w:cs="仿宋" w:hint="eastAsia"/>
          <w:sz w:val="28"/>
          <w:szCs w:val="28"/>
        </w:rPr>
        <w:t>0</w:t>
      </w:r>
    </w:p>
    <w:p w:rsidR="00C66F59" w:rsidRDefault="00C66F59" w:rsidP="00C66F59">
      <w:pPr>
        <w:widowControl/>
        <w:spacing w:line="560" w:lineRule="exact"/>
        <w:ind w:firstLineChars="400" w:firstLine="1124"/>
        <w:jc w:val="left"/>
        <w:rPr>
          <w:rFonts w:ascii="仿宋" w:eastAsia="仿宋" w:hAnsi="仿宋" w:cs="仿宋"/>
          <w:sz w:val="28"/>
          <w:szCs w:val="28"/>
        </w:rPr>
      </w:pPr>
      <w:r w:rsidRPr="00261FA5">
        <w:rPr>
          <w:rFonts w:ascii="仿宋" w:eastAsia="仿宋" w:hAnsi="仿宋" w:cs="仿宋" w:hint="eastAsia"/>
          <w:b/>
          <w:sz w:val="28"/>
          <w:szCs w:val="28"/>
        </w:rPr>
        <w:t>地点</w:t>
      </w:r>
      <w:r w:rsidRPr="00261FA5">
        <w:rPr>
          <w:rFonts w:ascii="仿宋" w:eastAsia="仿宋" w:hAnsi="仿宋" w:cs="仿宋" w:hint="eastAsia"/>
          <w:sz w:val="28"/>
          <w:szCs w:val="28"/>
        </w:rPr>
        <w:t>：中山大学心理学系202会议室</w:t>
      </w:r>
      <w:r>
        <w:rPr>
          <w:rFonts w:ascii="仿宋" w:eastAsia="仿宋" w:hAnsi="仿宋" w:cs="仿宋" w:hint="eastAsia"/>
          <w:sz w:val="28"/>
          <w:szCs w:val="28"/>
        </w:rPr>
        <w:t>(203候场)</w:t>
      </w:r>
    </w:p>
    <w:p w:rsidR="00980A69" w:rsidRDefault="00C66F59" w:rsidP="00980A69">
      <w:pPr>
        <w:ind w:firstLineChars="250" w:firstLine="602"/>
        <w:rPr>
          <w:rFonts w:ascii="黑体" w:eastAsia="黑体" w:hAnsi="黑体" w:cs="宋体"/>
          <w:b/>
        </w:rPr>
      </w:pPr>
      <w:r w:rsidRPr="00261FA5">
        <w:rPr>
          <w:rFonts w:ascii="黑体" w:eastAsia="黑体" w:hAnsi="黑体" w:cs="宋体" w:hint="eastAsia"/>
          <w:b/>
        </w:rPr>
        <w:t>心理学系地址：</w:t>
      </w:r>
      <w:r>
        <w:rPr>
          <w:rFonts w:ascii="黑体" w:eastAsia="黑体" w:hAnsi="黑体" w:cs="宋体" w:hint="eastAsia"/>
          <w:b/>
        </w:rPr>
        <w:t>广州番禺大学城外环东路132号</w:t>
      </w:r>
      <w:r w:rsidRPr="00261FA5">
        <w:rPr>
          <w:rFonts w:ascii="黑体" w:eastAsia="黑体" w:hAnsi="黑体" w:cs="宋体" w:hint="eastAsia"/>
          <w:b/>
        </w:rPr>
        <w:t>中山大学南学院楼C座</w:t>
      </w:r>
    </w:p>
    <w:p w:rsidR="00980A69" w:rsidRPr="00980A69" w:rsidRDefault="00980A69" w:rsidP="00980A69">
      <w:pPr>
        <w:widowControl/>
        <w:spacing w:line="560" w:lineRule="exact"/>
        <w:jc w:val="left"/>
        <w:rPr>
          <w:rFonts w:ascii="仿宋" w:eastAsia="仿宋" w:hAnsi="仿宋" w:cs="仿宋"/>
          <w:b/>
          <w:sz w:val="28"/>
          <w:szCs w:val="28"/>
        </w:rPr>
      </w:pPr>
      <w:r w:rsidRPr="00980A69">
        <w:rPr>
          <w:rFonts w:ascii="仿宋" w:eastAsia="仿宋" w:hAnsi="仿宋" w:cs="仿宋" w:hint="eastAsia"/>
          <w:b/>
          <w:sz w:val="28"/>
          <w:szCs w:val="28"/>
        </w:rPr>
        <w:t>三、复试程序</w:t>
      </w:r>
    </w:p>
    <w:p w:rsidR="00980A69" w:rsidRDefault="00980A69" w:rsidP="00980A69">
      <w:pPr>
        <w:pStyle w:val="a3"/>
        <w:numPr>
          <w:ilvl w:val="0"/>
          <w:numId w:val="2"/>
        </w:numPr>
        <w:spacing w:line="540" w:lineRule="exact"/>
        <w:ind w:firstLineChars="0"/>
        <w:rPr>
          <w:rFonts w:ascii="宋体" w:hAnsi="宋体" w:cs="宋体"/>
          <w:b/>
          <w:iCs/>
        </w:rPr>
      </w:pPr>
      <w:r>
        <w:rPr>
          <w:rFonts w:ascii="宋体" w:hAnsi="宋体" w:cs="宋体" w:hint="eastAsia"/>
          <w:b/>
          <w:iCs/>
        </w:rPr>
        <w:t>复试方式：现场复试，</w:t>
      </w:r>
      <w:bookmarkStart w:id="1" w:name="_Hlk38909095"/>
      <w:r>
        <w:rPr>
          <w:rFonts w:ascii="宋体" w:hAnsi="宋体" w:cs="宋体" w:hint="eastAsia"/>
          <w:b/>
          <w:iCs/>
        </w:rPr>
        <w:t>以面试为主。</w:t>
      </w:r>
    </w:p>
    <w:p w:rsidR="00980A69" w:rsidRDefault="00980A69" w:rsidP="00980A69">
      <w:pPr>
        <w:spacing w:line="540" w:lineRule="exact"/>
        <w:ind w:left="240" w:firstLineChars="100" w:firstLine="240"/>
        <w:rPr>
          <w:rFonts w:ascii="宋体" w:hAnsi="宋体" w:cs="宋体"/>
        </w:rPr>
      </w:pPr>
      <w:r>
        <w:rPr>
          <w:rFonts w:ascii="宋体" w:hAnsi="宋体" w:cs="宋体" w:hint="eastAsia"/>
        </w:rPr>
        <w:t>每位考生的复试时间约3</w:t>
      </w:r>
      <w:r>
        <w:rPr>
          <w:rFonts w:ascii="宋体" w:hAnsi="宋体" w:cs="宋体"/>
        </w:rPr>
        <w:t>0</w:t>
      </w:r>
      <w:r>
        <w:rPr>
          <w:rFonts w:ascii="宋体" w:hAnsi="宋体" w:cs="宋体" w:hint="eastAsia"/>
        </w:rPr>
        <w:t>分钟</w:t>
      </w:r>
      <w:bookmarkEnd w:id="1"/>
      <w:r>
        <w:rPr>
          <w:rFonts w:ascii="宋体" w:hAnsi="宋体" w:cs="宋体" w:hint="eastAsia"/>
        </w:rPr>
        <w:t>。复试总分占入学总成绩的5</w:t>
      </w:r>
      <w:r>
        <w:rPr>
          <w:rFonts w:ascii="宋体" w:hAnsi="宋体" w:cs="宋体"/>
        </w:rPr>
        <w:t>0%</w:t>
      </w:r>
      <w:r>
        <w:rPr>
          <w:rFonts w:ascii="宋体" w:hAnsi="宋体" w:cs="宋体" w:hint="eastAsia"/>
        </w:rPr>
        <w:t>。</w:t>
      </w:r>
    </w:p>
    <w:p w:rsidR="00980A69" w:rsidRDefault="00980A69" w:rsidP="00980A69">
      <w:pPr>
        <w:ind w:firstLineChars="98" w:firstLine="236"/>
        <w:rPr>
          <w:rFonts w:ascii="宋体" w:hAnsi="宋体" w:cs="宋体"/>
          <w:b/>
          <w:iCs/>
        </w:rPr>
      </w:pPr>
      <w:r>
        <w:rPr>
          <w:rFonts w:ascii="宋体" w:hAnsi="宋体" w:cs="宋体" w:hint="eastAsia"/>
          <w:b/>
          <w:iCs/>
        </w:rPr>
        <w:t>（二）面试（时间约30分钟，总分300分）</w:t>
      </w:r>
    </w:p>
    <w:p w:rsidR="00980A69" w:rsidRDefault="00980A69" w:rsidP="00980A69">
      <w:pPr>
        <w:ind w:firstLineChars="200" w:firstLine="480"/>
        <w:rPr>
          <w:rFonts w:ascii="宋体" w:hAnsi="宋体" w:cs="宋体"/>
        </w:rPr>
      </w:pPr>
      <w:r>
        <w:rPr>
          <w:rFonts w:ascii="宋体" w:hAnsi="宋体" w:cs="宋体" w:hint="eastAsia"/>
        </w:rPr>
        <w:t>面试顺序在面试前随机抽号决定，复试小组对参加复试的考生逐个进行面试，由面试小组提问，考生当场回答的方式进行。</w:t>
      </w:r>
      <w:r>
        <w:rPr>
          <w:rFonts w:ascii="宋体" w:hAnsi="宋体" w:cs="宋体"/>
        </w:rPr>
        <w:t> </w:t>
      </w:r>
    </w:p>
    <w:p w:rsidR="00980A69" w:rsidRDefault="00980A69" w:rsidP="00980A69">
      <w:pPr>
        <w:ind w:firstLineChars="200" w:firstLine="480"/>
        <w:rPr>
          <w:rFonts w:ascii="宋体" w:hAnsi="宋体" w:cs="宋体"/>
        </w:rPr>
      </w:pPr>
      <w:r>
        <w:rPr>
          <w:rFonts w:ascii="宋体" w:hAnsi="宋体" w:cs="宋体" w:hint="eastAsia"/>
        </w:rPr>
        <w:t>1.外语应用能力测试（满分100分，约5分钟）；</w:t>
      </w:r>
    </w:p>
    <w:p w:rsidR="00980A69" w:rsidRDefault="00980A69" w:rsidP="00980A69">
      <w:pPr>
        <w:ind w:firstLineChars="200" w:firstLine="480"/>
        <w:rPr>
          <w:rFonts w:ascii="宋体" w:hAnsi="宋体" w:cs="宋体"/>
        </w:rPr>
      </w:pPr>
      <w:r>
        <w:rPr>
          <w:rFonts w:ascii="宋体" w:hAnsi="宋体" w:cs="宋体" w:hint="eastAsia"/>
        </w:rPr>
        <w:t>考核方式：英文短文阅读及问答；</w:t>
      </w:r>
    </w:p>
    <w:p w:rsidR="00980A69" w:rsidRDefault="00980A69" w:rsidP="00980A69">
      <w:pPr>
        <w:ind w:firstLineChars="200" w:firstLine="480"/>
        <w:rPr>
          <w:rFonts w:ascii="宋体" w:hAnsi="宋体" w:cs="宋体"/>
        </w:rPr>
      </w:pPr>
      <w:r>
        <w:rPr>
          <w:rFonts w:ascii="宋体" w:hAnsi="宋体" w:cs="宋体" w:hint="eastAsia"/>
        </w:rPr>
        <w:t>2.业务能力考核（满分200分，约25分钟）；</w:t>
      </w:r>
    </w:p>
    <w:p w:rsidR="00980A69" w:rsidRDefault="00980A69" w:rsidP="00980A69">
      <w:pPr>
        <w:ind w:firstLineChars="200" w:firstLine="480"/>
        <w:rPr>
          <w:rFonts w:ascii="宋体" w:hAnsi="宋体" w:cs="宋体"/>
        </w:rPr>
      </w:pPr>
      <w:r>
        <w:rPr>
          <w:rFonts w:ascii="宋体" w:hAnsi="宋体" w:cs="宋体" w:hint="eastAsia"/>
        </w:rPr>
        <w:t>1） 综合评价（约3分钟）</w:t>
      </w:r>
    </w:p>
    <w:p w:rsidR="00980A69" w:rsidRDefault="00980A69" w:rsidP="00980A69">
      <w:pPr>
        <w:ind w:firstLineChars="200" w:firstLine="480"/>
        <w:rPr>
          <w:rFonts w:ascii="宋体" w:hAnsi="宋体" w:cs="宋体"/>
        </w:rPr>
      </w:pPr>
      <w:r>
        <w:rPr>
          <w:rFonts w:ascii="宋体" w:hAnsi="宋体" w:cs="宋体" w:hint="eastAsia"/>
        </w:rPr>
        <w:t>考核方式：口头自我介绍。</w:t>
      </w:r>
      <w:proofErr w:type="gramStart"/>
      <w:r>
        <w:rPr>
          <w:rFonts w:ascii="宋体" w:hAnsi="宋体" w:cs="宋体" w:hint="eastAsia"/>
        </w:rPr>
        <w:t>不</w:t>
      </w:r>
      <w:proofErr w:type="gramEnd"/>
      <w:r>
        <w:rPr>
          <w:rFonts w:ascii="宋体" w:hAnsi="宋体" w:cs="宋体" w:hint="eastAsia"/>
        </w:rPr>
        <w:t>得用</w:t>
      </w:r>
      <w:proofErr w:type="spellStart"/>
      <w:r>
        <w:rPr>
          <w:rFonts w:ascii="宋体" w:hAnsi="宋体" w:cs="宋体" w:hint="eastAsia"/>
        </w:rPr>
        <w:t>ppt</w:t>
      </w:r>
      <w:proofErr w:type="spellEnd"/>
      <w:r>
        <w:rPr>
          <w:rFonts w:ascii="宋体" w:hAnsi="宋体" w:cs="宋体" w:hint="eastAsia"/>
        </w:rPr>
        <w:t>及其他有提示功能的材料。</w:t>
      </w:r>
    </w:p>
    <w:p w:rsidR="00980A69" w:rsidRDefault="00980A69" w:rsidP="00980A69">
      <w:pPr>
        <w:ind w:firstLineChars="200" w:firstLine="480"/>
        <w:rPr>
          <w:rFonts w:ascii="宋体" w:hAnsi="宋体" w:cs="宋体"/>
        </w:rPr>
      </w:pPr>
      <w:r>
        <w:rPr>
          <w:rFonts w:ascii="宋体" w:hAnsi="宋体" w:cs="宋体" w:hint="eastAsia"/>
        </w:rPr>
        <w:t>内容包括（但不限于）：1. 个人简介、本科和硕士阶段的成绩、取得的科研成果、获奖评优、社会服务或其他；2. 本科和硕士阶段开展的科研工作，攻读博士学位期间拟开展的研究计划和科研规划。</w:t>
      </w:r>
    </w:p>
    <w:p w:rsidR="00980A69" w:rsidRDefault="00980A69" w:rsidP="00980A69">
      <w:pPr>
        <w:ind w:firstLineChars="200" w:firstLine="480"/>
        <w:rPr>
          <w:rFonts w:ascii="宋体" w:hAnsi="宋体" w:cs="宋体"/>
        </w:rPr>
      </w:pPr>
      <w:r>
        <w:rPr>
          <w:rFonts w:ascii="宋体" w:hAnsi="宋体" w:cs="宋体" w:hint="eastAsia"/>
        </w:rPr>
        <w:t>2）专业问答（约17分钟）</w:t>
      </w:r>
    </w:p>
    <w:p w:rsidR="00980A69" w:rsidRDefault="00980A69" w:rsidP="00980A69">
      <w:pPr>
        <w:ind w:firstLineChars="200" w:firstLine="480"/>
        <w:rPr>
          <w:rFonts w:ascii="宋体" w:hAnsi="宋体" w:cs="宋体"/>
        </w:rPr>
      </w:pPr>
      <w:r>
        <w:rPr>
          <w:rFonts w:ascii="宋体" w:hAnsi="宋体" w:cs="宋体"/>
        </w:rPr>
        <w:t>考核方式</w:t>
      </w:r>
      <w:r>
        <w:rPr>
          <w:rFonts w:ascii="宋体" w:hAnsi="宋体" w:cs="宋体" w:hint="eastAsia"/>
        </w:rPr>
        <w:t>：从候选</w:t>
      </w:r>
      <w:r>
        <w:rPr>
          <w:rFonts w:ascii="宋体" w:hAnsi="宋体" w:cs="宋体"/>
        </w:rPr>
        <w:t>专业文献</w:t>
      </w:r>
      <w:r>
        <w:rPr>
          <w:rFonts w:ascii="宋体" w:hAnsi="宋体" w:cs="宋体" w:hint="eastAsia"/>
        </w:rPr>
        <w:t>选1篇</w:t>
      </w:r>
      <w:r>
        <w:rPr>
          <w:rFonts w:ascii="宋体" w:hAnsi="宋体" w:cs="宋体"/>
        </w:rPr>
        <w:t>进行报告</w:t>
      </w:r>
      <w:r>
        <w:rPr>
          <w:rFonts w:ascii="宋体" w:hAnsi="宋体" w:cs="宋体" w:hint="eastAsia"/>
        </w:rPr>
        <w:t>（文献提前1-2天发给考生，复</w:t>
      </w:r>
      <w:r>
        <w:rPr>
          <w:rFonts w:ascii="宋体" w:hAnsi="宋体" w:cs="宋体" w:hint="eastAsia"/>
        </w:rPr>
        <w:lastRenderedPageBreak/>
        <w:t>试当天</w:t>
      </w:r>
      <w:r>
        <w:rPr>
          <w:rFonts w:ascii="宋体" w:hAnsi="宋体" w:cs="宋体"/>
        </w:rPr>
        <w:t>可</w:t>
      </w:r>
      <w:proofErr w:type="spellStart"/>
      <w:r>
        <w:rPr>
          <w:rFonts w:ascii="宋体" w:hAnsi="宋体" w:cs="宋体"/>
        </w:rPr>
        <w:t>ppt</w:t>
      </w:r>
      <w:proofErr w:type="spellEnd"/>
      <w:r>
        <w:rPr>
          <w:rFonts w:ascii="宋体" w:hAnsi="宋体" w:cs="宋体"/>
        </w:rPr>
        <w:t>辅助展示</w:t>
      </w:r>
      <w:r>
        <w:rPr>
          <w:rFonts w:ascii="宋体" w:hAnsi="宋体" w:cs="宋体" w:hint="eastAsia"/>
        </w:rPr>
        <w:t>），文献报告10分钟；报告后针对文献问答7分钟。</w:t>
      </w:r>
    </w:p>
    <w:p w:rsidR="00980A69" w:rsidRDefault="00980A69" w:rsidP="00980A69">
      <w:pPr>
        <w:ind w:firstLineChars="200" w:firstLine="480"/>
        <w:rPr>
          <w:rFonts w:ascii="宋体" w:hAnsi="宋体" w:cs="宋体"/>
        </w:rPr>
      </w:pPr>
      <w:r>
        <w:rPr>
          <w:rFonts w:ascii="宋体" w:hAnsi="宋体" w:cs="宋体" w:hint="eastAsia"/>
        </w:rPr>
        <w:t>3）综合素质（约5分钟）</w:t>
      </w:r>
    </w:p>
    <w:p w:rsidR="00980A69" w:rsidRDefault="00980A69" w:rsidP="00980A69">
      <w:pPr>
        <w:ind w:firstLineChars="200" w:firstLine="480"/>
        <w:rPr>
          <w:rFonts w:ascii="宋体" w:hAnsi="宋体" w:cs="宋体"/>
        </w:rPr>
      </w:pPr>
      <w:r>
        <w:rPr>
          <w:rFonts w:ascii="宋体" w:hAnsi="宋体" w:cs="宋体" w:hint="eastAsia"/>
        </w:rPr>
        <w:t>考核方式：考查考生的知识结构、实践（实验）能力、综合分析和解决实际问题的能力、创新能力。</w:t>
      </w:r>
    </w:p>
    <w:p w:rsidR="00980A69" w:rsidRDefault="00980A69" w:rsidP="00980A69">
      <w:pPr>
        <w:rPr>
          <w:rFonts w:ascii="宋体"/>
          <w:b/>
        </w:rPr>
      </w:pPr>
    </w:p>
    <w:p w:rsidR="00980A69" w:rsidRDefault="00980A69" w:rsidP="00980A69">
      <w:pPr>
        <w:tabs>
          <w:tab w:val="left" w:pos="360"/>
          <w:tab w:val="left" w:pos="720"/>
          <w:tab w:val="left" w:pos="900"/>
          <w:tab w:val="left" w:pos="1080"/>
        </w:tabs>
        <w:ind w:firstLineChars="200" w:firstLine="482"/>
      </w:pPr>
      <w:r>
        <w:rPr>
          <w:rFonts w:hint="eastAsia"/>
          <w:b/>
        </w:rPr>
        <w:t>四、复试结果公布</w:t>
      </w:r>
    </w:p>
    <w:p w:rsidR="00980A69" w:rsidRDefault="00980A69" w:rsidP="00980A69">
      <w:pPr>
        <w:spacing w:line="540" w:lineRule="exact"/>
        <w:ind w:firstLineChars="200" w:firstLine="480"/>
        <w:rPr>
          <w:rFonts w:ascii="宋体" w:hAnsi="宋体" w:cs="宋体"/>
        </w:rPr>
      </w:pPr>
      <w:r>
        <w:rPr>
          <w:rFonts w:ascii="宋体" w:hAnsi="宋体" w:cs="宋体" w:hint="eastAsia"/>
        </w:rPr>
        <w:t>复试结果报</w:t>
      </w:r>
      <w:r>
        <w:rPr>
          <w:rFonts w:ascii="宋体" w:hAnsi="宋体" w:cs="宋体"/>
        </w:rPr>
        <w:t>学校审核后公布</w:t>
      </w:r>
      <w:r>
        <w:rPr>
          <w:rFonts w:ascii="宋体" w:hAnsi="宋体" w:cs="宋体" w:hint="eastAsia"/>
        </w:rPr>
        <w:t>。</w:t>
      </w:r>
    </w:p>
    <w:p w:rsidR="00980A69" w:rsidRDefault="00980A69" w:rsidP="00980A69">
      <w:pPr>
        <w:spacing w:line="540" w:lineRule="exact"/>
        <w:ind w:firstLineChars="200" w:firstLine="480"/>
        <w:rPr>
          <w:rFonts w:ascii="宋体" w:hAnsi="宋体" w:cs="宋体"/>
        </w:rPr>
      </w:pPr>
      <w:r>
        <w:rPr>
          <w:rFonts w:ascii="宋体" w:hAnsi="宋体" w:cs="宋体" w:hint="eastAsia"/>
        </w:rPr>
        <w:t>拟录取名单经审核后将在中山大学研究生招生网上统一进行公示。</w:t>
      </w:r>
    </w:p>
    <w:p w:rsidR="00980A69" w:rsidRDefault="00980A69" w:rsidP="00980A69">
      <w:pPr>
        <w:tabs>
          <w:tab w:val="left" w:pos="360"/>
          <w:tab w:val="left" w:pos="720"/>
          <w:tab w:val="left" w:pos="900"/>
          <w:tab w:val="left" w:pos="1080"/>
        </w:tabs>
        <w:ind w:firstLineChars="200" w:firstLine="480"/>
        <w:jc w:val="left"/>
      </w:pPr>
    </w:p>
    <w:p w:rsidR="00980A69" w:rsidRDefault="00980A69" w:rsidP="00980A69">
      <w:pPr>
        <w:tabs>
          <w:tab w:val="left" w:pos="720"/>
          <w:tab w:val="left" w:pos="900"/>
        </w:tabs>
        <w:ind w:firstLineChars="200" w:firstLine="482"/>
        <w:rPr>
          <w:b/>
          <w:bCs/>
        </w:rPr>
      </w:pPr>
      <w:r>
        <w:rPr>
          <w:rFonts w:hint="eastAsia"/>
          <w:b/>
          <w:bCs/>
        </w:rPr>
        <w:t>五、其他事项</w:t>
      </w:r>
    </w:p>
    <w:p w:rsidR="00980A69" w:rsidRDefault="00980A69" w:rsidP="00980A69">
      <w:pPr>
        <w:spacing w:line="540" w:lineRule="exact"/>
        <w:ind w:firstLineChars="200" w:firstLine="480"/>
      </w:pPr>
      <w:r>
        <w:rPr>
          <w:rFonts w:hint="eastAsia"/>
        </w:rPr>
        <w:t>中山大学研究生院将根据上级统一工作安排开通硕士研究生招生录取通知书邮寄地址校对系统，拟录取的考生可通过该系统进行邮寄地址校对及修改，届时请关注中山大学研究生招生网。</w:t>
      </w:r>
    </w:p>
    <w:p w:rsidR="00C13760" w:rsidRDefault="00C13760" w:rsidP="00980A69">
      <w:pPr>
        <w:spacing w:line="540" w:lineRule="exact"/>
        <w:ind w:firstLineChars="200" w:firstLine="480"/>
      </w:pPr>
    </w:p>
    <w:p w:rsidR="00C66F59" w:rsidRDefault="00C66F59" w:rsidP="00980A69">
      <w:pPr>
        <w:spacing w:line="560" w:lineRule="exact"/>
        <w:ind w:firstLineChars="200" w:firstLine="562"/>
        <w:rPr>
          <w:rFonts w:ascii="仿宋" w:eastAsia="仿宋" w:hAnsi="仿宋" w:cs="仿宋"/>
          <w:b/>
          <w:color w:val="000000"/>
          <w:sz w:val="28"/>
          <w:szCs w:val="28"/>
        </w:rPr>
      </w:pPr>
      <w:r>
        <w:rPr>
          <w:rFonts w:ascii="仿宋" w:eastAsia="仿宋" w:hAnsi="仿宋" w:cs="仿宋" w:hint="eastAsia"/>
          <w:b/>
          <w:sz w:val="28"/>
          <w:szCs w:val="28"/>
        </w:rPr>
        <w:t>六</w:t>
      </w:r>
      <w:r w:rsidRPr="006C6409">
        <w:rPr>
          <w:rFonts w:ascii="仿宋" w:eastAsia="仿宋" w:hAnsi="仿宋" w:cs="仿宋" w:hint="eastAsia"/>
          <w:b/>
          <w:sz w:val="28"/>
          <w:szCs w:val="28"/>
        </w:rPr>
        <w:t>、</w:t>
      </w:r>
      <w:r w:rsidRPr="006C6409">
        <w:rPr>
          <w:rFonts w:ascii="仿宋" w:eastAsia="仿宋" w:hAnsi="仿宋" w:cs="仿宋" w:hint="eastAsia"/>
          <w:b/>
          <w:color w:val="000000"/>
          <w:sz w:val="28"/>
          <w:szCs w:val="28"/>
        </w:rPr>
        <w:t>本办法未尽事项，以研究生院相关文件为准。</w:t>
      </w:r>
    </w:p>
    <w:p w:rsidR="00C13760" w:rsidRPr="006C6409" w:rsidRDefault="00C13760" w:rsidP="00980A69">
      <w:pPr>
        <w:spacing w:line="560" w:lineRule="exact"/>
        <w:ind w:firstLineChars="200" w:firstLine="562"/>
        <w:rPr>
          <w:rFonts w:ascii="仿宋" w:eastAsia="仿宋" w:hAnsi="仿宋" w:cs="仿宋"/>
          <w:b/>
          <w:color w:val="000000"/>
          <w:sz w:val="28"/>
          <w:szCs w:val="28"/>
        </w:rPr>
      </w:pPr>
    </w:p>
    <w:p w:rsidR="00C66F59" w:rsidRPr="006C6409" w:rsidRDefault="00C66F59" w:rsidP="00C66F59">
      <w:pPr>
        <w:spacing w:line="5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七</w:t>
      </w:r>
      <w:r w:rsidRPr="006C6409">
        <w:rPr>
          <w:rFonts w:ascii="仿宋" w:eastAsia="仿宋" w:hAnsi="仿宋" w:cs="仿宋" w:hint="eastAsia"/>
          <w:b/>
          <w:color w:val="000000"/>
          <w:sz w:val="28"/>
          <w:szCs w:val="28"/>
        </w:rPr>
        <w:t>、联系方式</w:t>
      </w:r>
    </w:p>
    <w:p w:rsidR="00C66F59" w:rsidRDefault="00C66F59" w:rsidP="00C66F59">
      <w:pPr>
        <w:spacing w:line="560" w:lineRule="exact"/>
        <w:ind w:firstLineChars="200" w:firstLine="560"/>
        <w:rPr>
          <w:rFonts w:ascii="仿宋" w:eastAsia="仿宋" w:hAnsi="仿宋" w:cs="仿宋"/>
          <w:kern w:val="0"/>
          <w:sz w:val="28"/>
          <w:szCs w:val="28"/>
        </w:rPr>
      </w:pPr>
      <w:r w:rsidRPr="00024B6F">
        <w:rPr>
          <w:rFonts w:ascii="仿宋" w:eastAsia="仿宋" w:hAnsi="仿宋" w:cs="仿宋" w:hint="eastAsia"/>
          <w:kern w:val="0"/>
          <w:sz w:val="28"/>
          <w:szCs w:val="28"/>
        </w:rPr>
        <w:t>心理学系招生办公室</w:t>
      </w:r>
    </w:p>
    <w:p w:rsidR="00C66F59" w:rsidRPr="00024B6F" w:rsidRDefault="00C66F59" w:rsidP="00C66F59">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联系人：李老师</w:t>
      </w:r>
    </w:p>
    <w:p w:rsidR="00C66F59" w:rsidRPr="006C6409" w:rsidRDefault="00C66F59" w:rsidP="00C66F59">
      <w:pPr>
        <w:spacing w:line="560" w:lineRule="exact"/>
        <w:ind w:firstLineChars="200" w:firstLine="560"/>
        <w:rPr>
          <w:rFonts w:ascii="仿宋" w:eastAsia="仿宋" w:hAnsi="仿宋" w:cs="仿宋"/>
          <w:kern w:val="0"/>
          <w:sz w:val="28"/>
          <w:szCs w:val="28"/>
        </w:rPr>
      </w:pPr>
      <w:r w:rsidRPr="006C6409">
        <w:rPr>
          <w:rFonts w:ascii="仿宋" w:eastAsia="仿宋" w:hAnsi="仿宋" w:cs="仿宋" w:hint="eastAsia"/>
          <w:kern w:val="0"/>
          <w:sz w:val="28"/>
          <w:szCs w:val="28"/>
        </w:rPr>
        <w:t xml:space="preserve">电话： </w:t>
      </w:r>
      <w:r>
        <w:rPr>
          <w:rFonts w:ascii="仿宋" w:eastAsia="仿宋" w:hAnsi="仿宋" w:cs="仿宋" w:hint="eastAsia"/>
          <w:kern w:val="0"/>
          <w:sz w:val="28"/>
          <w:szCs w:val="28"/>
        </w:rPr>
        <w:t>020-39335843</w:t>
      </w:r>
    </w:p>
    <w:p w:rsidR="00C66F59" w:rsidRPr="006C6409" w:rsidRDefault="00C66F59" w:rsidP="00C66F59">
      <w:pPr>
        <w:spacing w:line="560" w:lineRule="exact"/>
        <w:ind w:firstLineChars="200" w:firstLine="560"/>
        <w:rPr>
          <w:rFonts w:ascii="仿宋" w:eastAsia="仿宋" w:hAnsi="仿宋" w:cs="仿宋"/>
          <w:kern w:val="0"/>
          <w:sz w:val="28"/>
          <w:szCs w:val="28"/>
        </w:rPr>
      </w:pPr>
      <w:r w:rsidRPr="006C6409">
        <w:rPr>
          <w:rFonts w:ascii="仿宋" w:eastAsia="仿宋" w:hAnsi="仿宋" w:cs="仿宋" w:hint="eastAsia"/>
          <w:kern w:val="0"/>
          <w:sz w:val="28"/>
          <w:szCs w:val="28"/>
        </w:rPr>
        <w:t>邮箱：</w:t>
      </w:r>
      <w:r w:rsidR="00980A69">
        <w:rPr>
          <w:rFonts w:ascii="仿宋" w:eastAsia="仿宋" w:hAnsi="仿宋" w:cs="仿宋" w:hint="eastAsia"/>
          <w:kern w:val="0"/>
          <w:sz w:val="28"/>
          <w:szCs w:val="28"/>
        </w:rPr>
        <w:t>psyyjs</w:t>
      </w:r>
      <w:r>
        <w:rPr>
          <w:rFonts w:ascii="仿宋" w:eastAsia="仿宋" w:hAnsi="仿宋" w:cs="仿宋" w:hint="eastAsia"/>
          <w:kern w:val="0"/>
          <w:sz w:val="28"/>
          <w:szCs w:val="28"/>
        </w:rPr>
        <w:t>@mail.sysu.edu.cn</w:t>
      </w:r>
    </w:p>
    <w:p w:rsidR="00C66F59" w:rsidRPr="00E9300E" w:rsidRDefault="00C66F59" w:rsidP="00E9300E">
      <w:pPr>
        <w:spacing w:line="560" w:lineRule="exact"/>
        <w:ind w:firstLineChars="200" w:firstLine="560"/>
      </w:pPr>
      <w:r w:rsidRPr="006C6409">
        <w:rPr>
          <w:rFonts w:ascii="仿宋" w:eastAsia="仿宋" w:hAnsi="仿宋" w:cs="仿宋" w:hint="eastAsia"/>
          <w:kern w:val="0"/>
          <w:sz w:val="28"/>
          <w:szCs w:val="28"/>
        </w:rPr>
        <w:t xml:space="preserve"> </w:t>
      </w:r>
    </w:p>
    <w:p w:rsidR="00C66F59" w:rsidRPr="006C6409" w:rsidRDefault="00C66F59" w:rsidP="00C66F59">
      <w:pPr>
        <w:spacing w:line="560" w:lineRule="exact"/>
        <w:rPr>
          <w:rFonts w:ascii="仿宋" w:eastAsia="仿宋" w:hAnsi="仿宋" w:cs="仿宋"/>
          <w:sz w:val="28"/>
          <w:szCs w:val="28"/>
        </w:rPr>
      </w:pPr>
    </w:p>
    <w:p w:rsidR="00C66F59" w:rsidRPr="00261FA5" w:rsidRDefault="00C66F59" w:rsidP="00C66F59">
      <w:pPr>
        <w:widowControl/>
        <w:spacing w:line="560" w:lineRule="exact"/>
        <w:jc w:val="right"/>
        <w:rPr>
          <w:rFonts w:ascii="仿宋" w:eastAsia="仿宋" w:hAnsi="仿宋" w:cs="仿宋"/>
          <w:sz w:val="28"/>
          <w:szCs w:val="28"/>
        </w:rPr>
      </w:pPr>
      <w:r w:rsidRPr="00261FA5">
        <w:rPr>
          <w:rFonts w:ascii="仿宋" w:eastAsia="仿宋" w:hAnsi="仿宋" w:cs="仿宋" w:hint="eastAsia"/>
          <w:sz w:val="28"/>
          <w:szCs w:val="28"/>
        </w:rPr>
        <w:t>中山大学心理学系</w:t>
      </w:r>
    </w:p>
    <w:p w:rsidR="00C66F59" w:rsidRPr="00261FA5" w:rsidRDefault="00980A69" w:rsidP="00C66F59">
      <w:pPr>
        <w:widowControl/>
        <w:spacing w:line="560" w:lineRule="exact"/>
        <w:jc w:val="right"/>
        <w:rPr>
          <w:rFonts w:ascii="仿宋" w:eastAsia="仿宋" w:hAnsi="仿宋" w:cs="仿宋"/>
          <w:sz w:val="28"/>
          <w:szCs w:val="28"/>
        </w:rPr>
      </w:pPr>
      <w:r>
        <w:rPr>
          <w:rFonts w:ascii="仿宋" w:eastAsia="仿宋" w:hAnsi="仿宋" w:cs="仿宋" w:hint="eastAsia"/>
          <w:sz w:val="28"/>
          <w:szCs w:val="28"/>
        </w:rPr>
        <w:t>2021</w:t>
      </w:r>
      <w:r w:rsidR="00C66F59" w:rsidRPr="00261FA5">
        <w:rPr>
          <w:rFonts w:ascii="仿宋" w:eastAsia="仿宋" w:hAnsi="仿宋" w:cs="仿宋" w:hint="eastAsia"/>
          <w:sz w:val="28"/>
          <w:szCs w:val="28"/>
        </w:rPr>
        <w:t>年</w:t>
      </w:r>
      <w:r w:rsidR="00C66F59">
        <w:rPr>
          <w:rFonts w:ascii="仿宋" w:eastAsia="仿宋" w:hAnsi="仿宋" w:cs="仿宋" w:hint="eastAsia"/>
          <w:sz w:val="28"/>
          <w:szCs w:val="28"/>
        </w:rPr>
        <w:t>5</w:t>
      </w:r>
      <w:r w:rsidR="00C66F59" w:rsidRPr="00261FA5">
        <w:rPr>
          <w:rFonts w:ascii="仿宋" w:eastAsia="仿宋" w:hAnsi="仿宋" w:cs="仿宋" w:hint="eastAsia"/>
          <w:sz w:val="28"/>
          <w:szCs w:val="28"/>
        </w:rPr>
        <w:t>月</w:t>
      </w:r>
      <w:r>
        <w:rPr>
          <w:rFonts w:ascii="仿宋" w:eastAsia="仿宋" w:hAnsi="仿宋" w:cs="仿宋" w:hint="eastAsia"/>
          <w:sz w:val="28"/>
          <w:szCs w:val="28"/>
        </w:rPr>
        <w:t>17</w:t>
      </w:r>
      <w:r w:rsidR="00C66F59" w:rsidRPr="00261FA5">
        <w:rPr>
          <w:rFonts w:ascii="仿宋" w:eastAsia="仿宋" w:hAnsi="仿宋" w:cs="仿宋" w:hint="eastAsia"/>
          <w:sz w:val="28"/>
          <w:szCs w:val="28"/>
        </w:rPr>
        <w:t>日</w:t>
      </w:r>
    </w:p>
    <w:p w:rsidR="00C164A8" w:rsidRPr="00C66F59" w:rsidRDefault="00C164A8"/>
    <w:sectPr w:rsidR="00C164A8" w:rsidRPr="00C66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1BCB"/>
    <w:multiLevelType w:val="hybridMultilevel"/>
    <w:tmpl w:val="1B504858"/>
    <w:lvl w:ilvl="0" w:tplc="E70C6592">
      <w:start w:val="4"/>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5B2E4EF9"/>
    <w:multiLevelType w:val="multilevel"/>
    <w:tmpl w:val="5B2E4EF9"/>
    <w:lvl w:ilvl="0">
      <w:start w:val="1"/>
      <w:numFmt w:val="japaneseCounting"/>
      <w:lvlText w:val="（%1）"/>
      <w:lvlJc w:val="left"/>
      <w:pPr>
        <w:ind w:left="1006" w:hanging="765"/>
      </w:pPr>
      <w:rPr>
        <w:rFonts w:hint="default"/>
      </w:r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00"/>
    <w:rsid w:val="00980A69"/>
    <w:rsid w:val="00B60BFC"/>
    <w:rsid w:val="00C13760"/>
    <w:rsid w:val="00C164A8"/>
    <w:rsid w:val="00C66F59"/>
    <w:rsid w:val="00D26D14"/>
    <w:rsid w:val="00E81500"/>
    <w:rsid w:val="00E9300E"/>
    <w:rsid w:val="00F0111B"/>
    <w:rsid w:val="00F86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F59"/>
    <w:pPr>
      <w:widowControl w:val="0"/>
      <w:spacing w:line="360" w:lineRule="auto"/>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C66F59"/>
    <w:pPr>
      <w:ind w:firstLineChars="200" w:firstLine="420"/>
    </w:pPr>
  </w:style>
  <w:style w:type="table" w:styleId="a4">
    <w:name w:val="Table Grid"/>
    <w:basedOn w:val="a1"/>
    <w:uiPriority w:val="59"/>
    <w:rsid w:val="00C66F5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F59"/>
    <w:pPr>
      <w:widowControl w:val="0"/>
      <w:spacing w:line="360" w:lineRule="auto"/>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C66F59"/>
    <w:pPr>
      <w:ind w:firstLineChars="200" w:firstLine="420"/>
    </w:pPr>
  </w:style>
  <w:style w:type="table" w:styleId="a4">
    <w:name w:val="Table Grid"/>
    <w:basedOn w:val="a1"/>
    <w:uiPriority w:val="59"/>
    <w:rsid w:val="00C66F5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tx3</dc:creator>
  <cp:keywords/>
  <dc:description/>
  <cp:lastModifiedBy>tx3</cp:lastModifiedBy>
  <cp:revision>14</cp:revision>
  <dcterms:created xsi:type="dcterms:W3CDTF">2021-05-17T07:45:00Z</dcterms:created>
  <dcterms:modified xsi:type="dcterms:W3CDTF">2021-05-18T05:12:00Z</dcterms:modified>
</cp:coreProperties>
</file>